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E7F748">
      <w:pPr>
        <w:pStyle w:val="2"/>
        <w:shd w:val="clear" w:color="auto" w:fill="FFFFFF"/>
        <w:rPr>
          <w:sz w:val="36"/>
          <w:szCs w:val="36"/>
        </w:rPr>
      </w:pPr>
      <w:bookmarkStart w:id="0" w:name="处罚决定书"/>
      <w:bookmarkStart w:id="1" w:name="_Toc48815577"/>
      <w:bookmarkStart w:id="2" w:name="_Toc29744267"/>
      <w:r>
        <w:rPr>
          <w:rFonts w:hint="eastAsia"/>
          <w:sz w:val="36"/>
          <w:szCs w:val="36"/>
          <w:lang w:eastAsia="zh-CN"/>
        </w:rPr>
        <w:t>临江市农业农村局</w:t>
      </w:r>
      <w:r>
        <w:rPr>
          <w:rFonts w:hint="eastAsia"/>
          <w:sz w:val="36"/>
          <w:szCs w:val="36"/>
        </w:rPr>
        <w:t>行政处罚决定书</w:t>
      </w:r>
      <w:bookmarkEnd w:id="0"/>
      <w:bookmarkEnd w:id="1"/>
      <w:bookmarkEnd w:id="2"/>
    </w:p>
    <w:p w14:paraId="2197B1DA">
      <w:pPr>
        <w:widowControl/>
        <w:jc w:val="center"/>
        <w:textAlignment w:val="baseline"/>
        <w:rPr>
          <w:rFonts w:ascii="&amp;quot" w:hAnsi="&amp;quot" w:cs="宋体"/>
          <w:kern w:val="0"/>
          <w:sz w:val="24"/>
        </w:rPr>
      </w:pPr>
      <w:r>
        <w:rPr>
          <w:rFonts w:hint="eastAsia" w:ascii="宋体" w:hAnsi="宋体" w:cs="宋体"/>
          <w:kern w:val="0"/>
          <w:sz w:val="32"/>
          <w:szCs w:val="32"/>
          <w:shd w:val="clear" w:color="auto" w:fill="FFFFFF"/>
        </w:rPr>
        <w:t>_</w:t>
      </w:r>
      <w:r>
        <w:rPr>
          <w:rFonts w:hint="eastAsia" w:ascii="宋体" w:hAnsi="宋体" w:cs="宋体"/>
          <w:kern w:val="0"/>
          <w:sz w:val="32"/>
          <w:szCs w:val="32"/>
          <w:u w:val="single"/>
          <w:shd w:val="clear" w:color="auto" w:fill="FFFFFF"/>
        </w:rPr>
        <w:t>临_</w:t>
      </w:r>
      <w:r>
        <w:rPr>
          <w:rFonts w:hint="eastAsia" w:ascii="宋体" w:hAnsi="宋体" w:cs="宋体"/>
          <w:kern w:val="0"/>
          <w:sz w:val="32"/>
          <w:szCs w:val="32"/>
          <w:u w:val="single"/>
          <w:shd w:val="clear" w:color="auto" w:fill="FFFFFF"/>
          <w:lang w:eastAsia="zh-CN"/>
        </w:rPr>
        <w:t>农</w:t>
      </w:r>
      <w:r>
        <w:rPr>
          <w:rFonts w:hint="eastAsia" w:ascii="宋体" w:hAnsi="宋体" w:cs="宋体"/>
          <w:kern w:val="0"/>
          <w:sz w:val="32"/>
          <w:szCs w:val="32"/>
          <w:u w:val="single"/>
          <w:shd w:val="clear" w:color="auto" w:fill="FFFFFF"/>
        </w:rPr>
        <w:t>动</w:t>
      </w:r>
      <w:r>
        <w:rPr>
          <w:rFonts w:hint="eastAsia" w:ascii="宋体" w:hAnsi="宋体" w:cs="宋体"/>
          <w:kern w:val="0"/>
          <w:sz w:val="32"/>
          <w:szCs w:val="32"/>
          <w:u w:val="single"/>
          <w:shd w:val="clear" w:color="auto" w:fill="FFFFFF"/>
          <w:lang w:val="en-US" w:eastAsia="zh-CN"/>
        </w:rPr>
        <w:t>监</w:t>
      </w:r>
      <w:r>
        <w:rPr>
          <w:rFonts w:hint="eastAsia" w:ascii="仿宋_GB2312" w:hAnsi="仿宋_GB2312" w:eastAsia="仿宋_GB2312" w:cs="宋体-18030"/>
          <w:sz w:val="32"/>
          <w:szCs w:val="32"/>
          <w:u w:val="single"/>
        </w:rPr>
        <w:t>〔202</w:t>
      </w:r>
      <w:r>
        <w:rPr>
          <w:rFonts w:hint="eastAsia" w:ascii="仿宋_GB2312" w:hAnsi="仿宋_GB2312" w:eastAsia="仿宋_GB2312" w:cs="宋体-18030"/>
          <w:sz w:val="32"/>
          <w:szCs w:val="32"/>
          <w:u w:val="single"/>
          <w:lang w:val="en-US" w:eastAsia="zh-CN"/>
        </w:rPr>
        <w:t>5</w:t>
      </w:r>
      <w:r>
        <w:rPr>
          <w:rFonts w:hint="eastAsia" w:ascii="仿宋_GB2312" w:hAnsi="仿宋_GB2312" w:eastAsia="仿宋_GB2312" w:cs="宋体-18030"/>
          <w:sz w:val="32"/>
          <w:szCs w:val="32"/>
          <w:u w:val="single"/>
        </w:rPr>
        <w:t>〕</w:t>
      </w:r>
      <w:r>
        <w:rPr>
          <w:rFonts w:hint="eastAsia" w:ascii="宋体" w:hAnsi="宋体" w:cs="宋体"/>
          <w:kern w:val="0"/>
          <w:sz w:val="32"/>
          <w:szCs w:val="32"/>
          <w:u w:val="single"/>
          <w:shd w:val="clear" w:color="auto" w:fill="FFFFFF"/>
        </w:rPr>
        <w:t>_</w:t>
      </w:r>
      <w:r>
        <w:rPr>
          <w:rFonts w:hint="eastAsia" w:ascii="宋体" w:hAnsi="宋体" w:cs="宋体"/>
          <w:kern w:val="0"/>
          <w:sz w:val="32"/>
          <w:szCs w:val="32"/>
          <w:u w:val="single"/>
          <w:shd w:val="clear" w:color="auto" w:fill="FFFFFF"/>
          <w:lang w:val="en-US" w:eastAsia="zh-CN"/>
        </w:rPr>
        <w:t>01</w:t>
      </w:r>
      <w:r>
        <w:rPr>
          <w:rFonts w:hint="eastAsia" w:ascii="宋体" w:hAnsi="宋体" w:cs="宋体"/>
          <w:kern w:val="0"/>
          <w:sz w:val="32"/>
          <w:szCs w:val="32"/>
          <w:u w:val="single"/>
          <w:shd w:val="clear" w:color="auto" w:fill="FFFFFF"/>
        </w:rPr>
        <w:t>号</w:t>
      </w:r>
    </w:p>
    <w:p w14:paraId="3EA7F0FC">
      <w:pPr>
        <w:spacing w:beforeLines="50" w:line="360" w:lineRule="auto"/>
        <w:jc w:val="center"/>
        <w:rPr>
          <w:rFonts w:ascii="仿宋_GB2312" w:hAnsi="仿宋_GB2312" w:eastAsia="仿宋_GB2312" w:cs="宋体-18030"/>
          <w:sz w:val="32"/>
          <w:szCs w:val="32"/>
        </w:rPr>
      </w:pPr>
    </w:p>
    <w:p w14:paraId="75891F3F">
      <w:pPr>
        <w:ind w:firstLine="640" w:firstLineChars="200"/>
        <w:rPr>
          <w:rFonts w:hint="eastAsia" w:ascii="宋体" w:hAnsi="宋体" w:eastAsia="宋体" w:cs="宋体"/>
          <w:sz w:val="32"/>
          <w:szCs w:val="32"/>
        </w:rPr>
      </w:pPr>
      <w:r>
        <w:rPr>
          <w:rFonts w:hint="eastAsia" w:ascii="宋体" w:hAnsi="宋体" w:eastAsia="宋体" w:cs="宋体"/>
          <w:sz w:val="32"/>
          <w:szCs w:val="32"/>
        </w:rPr>
        <w:t>当事人：（</w:t>
      </w:r>
      <w:r>
        <w:rPr>
          <w:rFonts w:hint="eastAsia" w:ascii="宋体" w:hAnsi="宋体" w:cs="宋体"/>
          <w:sz w:val="32"/>
          <w:szCs w:val="32"/>
          <w:lang w:val="en-US" w:eastAsia="zh-CN"/>
        </w:rPr>
        <w:t xml:space="preserve">李洪发 男 </w:t>
      </w:r>
      <w:r>
        <w:rPr>
          <w:rFonts w:hint="eastAsia" w:ascii="宋体" w:hAnsi="宋体" w:eastAsia="宋体" w:cs="宋体"/>
          <w:sz w:val="32"/>
          <w:szCs w:val="32"/>
        </w:rPr>
        <w:t>汉族 出生</w:t>
      </w:r>
      <w:r>
        <w:rPr>
          <w:rFonts w:hint="eastAsia" w:ascii="宋体" w:hAnsi="宋体" w:eastAsia="宋体" w:cs="宋体"/>
          <w:sz w:val="32"/>
          <w:szCs w:val="32"/>
          <w:lang w:val="en-US" w:eastAsia="zh-CN"/>
        </w:rPr>
        <w:t>19</w:t>
      </w:r>
      <w:r>
        <w:rPr>
          <w:rFonts w:hint="eastAsia" w:ascii="宋体" w:hAnsi="宋体" w:cs="宋体"/>
          <w:sz w:val="32"/>
          <w:szCs w:val="32"/>
          <w:lang w:val="en-US" w:eastAsia="zh-CN"/>
        </w:rPr>
        <w:t>72</w:t>
      </w:r>
      <w:r>
        <w:rPr>
          <w:rFonts w:hint="eastAsia" w:ascii="宋体" w:hAnsi="宋体" w:eastAsia="宋体" w:cs="宋体"/>
          <w:sz w:val="32"/>
          <w:szCs w:val="32"/>
        </w:rPr>
        <w:t>年</w:t>
      </w:r>
      <w:r>
        <w:rPr>
          <w:rFonts w:hint="eastAsia" w:ascii="宋体" w:hAnsi="宋体" w:cs="宋体"/>
          <w:sz w:val="32"/>
          <w:szCs w:val="32"/>
          <w:lang w:val="en-US" w:eastAsia="zh-CN"/>
        </w:rPr>
        <w:t>6</w:t>
      </w:r>
      <w:r>
        <w:rPr>
          <w:rFonts w:hint="eastAsia" w:ascii="宋体" w:hAnsi="宋体" w:eastAsia="宋体" w:cs="宋体"/>
          <w:sz w:val="32"/>
          <w:szCs w:val="32"/>
        </w:rPr>
        <w:t>月</w:t>
      </w:r>
      <w:r>
        <w:rPr>
          <w:rFonts w:hint="eastAsia" w:ascii="宋体" w:hAnsi="宋体" w:cs="宋体"/>
          <w:sz w:val="32"/>
          <w:szCs w:val="32"/>
          <w:lang w:val="en-US" w:eastAsia="zh-CN"/>
        </w:rPr>
        <w:t>4</w:t>
      </w:r>
      <w:r>
        <w:rPr>
          <w:rFonts w:hint="eastAsia" w:ascii="宋体" w:hAnsi="宋体" w:eastAsia="宋体" w:cs="宋体"/>
          <w:sz w:val="32"/>
          <w:szCs w:val="32"/>
        </w:rPr>
        <w:t>日）</w:t>
      </w:r>
    </w:p>
    <w:p w14:paraId="7B3E7767">
      <w:pPr>
        <w:ind w:firstLine="640" w:firstLineChars="200"/>
        <w:rPr>
          <w:rFonts w:hint="eastAsia" w:ascii="宋体" w:hAnsi="宋体" w:eastAsia="宋体" w:cs="宋体"/>
          <w:sz w:val="32"/>
          <w:szCs w:val="32"/>
        </w:rPr>
      </w:pPr>
      <w:r>
        <w:rPr>
          <w:rFonts w:hint="eastAsia" w:ascii="宋体" w:hAnsi="宋体" w:eastAsia="宋体" w:cs="宋体"/>
          <w:sz w:val="32"/>
          <w:szCs w:val="32"/>
        </w:rPr>
        <w:t>当事人</w:t>
      </w:r>
      <w:r>
        <w:rPr>
          <w:rFonts w:hint="eastAsia" w:ascii="宋体" w:hAnsi="宋体" w:cs="宋体"/>
          <w:sz w:val="32"/>
          <w:szCs w:val="32"/>
          <w:lang w:val="en-US" w:eastAsia="zh-CN"/>
        </w:rPr>
        <w:t>李洪发</w:t>
      </w:r>
      <w:r>
        <w:rPr>
          <w:rFonts w:hint="eastAsia" w:ascii="宋体" w:hAnsi="宋体" w:eastAsia="宋体" w:cs="宋体"/>
          <w:sz w:val="32"/>
          <w:szCs w:val="32"/>
        </w:rPr>
        <w:t>经营未经检疫</w:t>
      </w:r>
      <w:r>
        <w:rPr>
          <w:rFonts w:hint="eastAsia" w:ascii="宋体" w:hAnsi="宋体" w:cs="宋体"/>
          <w:sz w:val="32"/>
          <w:szCs w:val="32"/>
          <w:lang w:val="en-US" w:eastAsia="zh-CN"/>
        </w:rPr>
        <w:t>羊肉</w:t>
      </w:r>
      <w:r>
        <w:rPr>
          <w:rFonts w:hint="eastAsia" w:ascii="宋体" w:hAnsi="宋体" w:eastAsia="宋体" w:cs="宋体"/>
          <w:sz w:val="32"/>
          <w:szCs w:val="32"/>
        </w:rPr>
        <w:t>一案，经本机关依法调查，现查明：你于202</w:t>
      </w:r>
      <w:r>
        <w:rPr>
          <w:rFonts w:hint="eastAsia" w:ascii="宋体" w:hAnsi="宋体" w:cs="宋体"/>
          <w:sz w:val="32"/>
          <w:szCs w:val="32"/>
          <w:lang w:val="en-US" w:eastAsia="zh-CN"/>
        </w:rPr>
        <w:t>4</w:t>
      </w:r>
      <w:r>
        <w:rPr>
          <w:rFonts w:hint="eastAsia" w:ascii="宋体" w:hAnsi="宋体" w:eastAsia="宋体" w:cs="宋体"/>
          <w:sz w:val="32"/>
          <w:szCs w:val="32"/>
        </w:rPr>
        <w:t>年</w:t>
      </w:r>
      <w:r>
        <w:rPr>
          <w:rFonts w:hint="eastAsia" w:ascii="宋体" w:hAnsi="宋体" w:cs="宋体"/>
          <w:sz w:val="32"/>
          <w:szCs w:val="32"/>
          <w:lang w:val="en-US" w:eastAsia="zh-CN"/>
        </w:rPr>
        <w:t>5</w:t>
      </w:r>
      <w:r>
        <w:rPr>
          <w:rFonts w:hint="eastAsia" w:ascii="宋体" w:hAnsi="宋体" w:eastAsia="宋体" w:cs="宋体"/>
          <w:sz w:val="32"/>
          <w:szCs w:val="32"/>
        </w:rPr>
        <w:t>月</w:t>
      </w:r>
      <w:r>
        <w:rPr>
          <w:rFonts w:hint="eastAsia" w:ascii="宋体" w:hAnsi="宋体" w:eastAsia="宋体" w:cs="宋体"/>
          <w:sz w:val="32"/>
          <w:szCs w:val="32"/>
          <w:lang w:val="en-US" w:eastAsia="zh-CN"/>
        </w:rPr>
        <w:t>1</w:t>
      </w:r>
      <w:r>
        <w:rPr>
          <w:rFonts w:hint="eastAsia" w:ascii="宋体" w:hAnsi="宋体" w:cs="宋体"/>
          <w:sz w:val="32"/>
          <w:szCs w:val="32"/>
          <w:lang w:val="en-US" w:eastAsia="zh-CN"/>
        </w:rPr>
        <w:t>8</w:t>
      </w:r>
      <w:r>
        <w:rPr>
          <w:rFonts w:hint="eastAsia" w:ascii="宋体" w:hAnsi="宋体" w:eastAsia="宋体" w:cs="宋体"/>
          <w:sz w:val="32"/>
          <w:szCs w:val="32"/>
        </w:rPr>
        <w:t>日上午在临江市</w:t>
      </w:r>
      <w:r>
        <w:rPr>
          <w:rFonts w:hint="eastAsia" w:ascii="宋体" w:hAnsi="宋体" w:eastAsia="宋体" w:cs="宋体"/>
          <w:sz w:val="32"/>
          <w:szCs w:val="32"/>
          <w:lang w:eastAsia="zh-CN"/>
        </w:rPr>
        <w:t>大栗子</w:t>
      </w:r>
      <w:r>
        <w:rPr>
          <w:rFonts w:hint="eastAsia" w:ascii="宋体" w:hAnsi="宋体" w:eastAsia="宋体" w:cs="宋体"/>
          <w:sz w:val="32"/>
          <w:szCs w:val="32"/>
        </w:rPr>
        <w:t>市场经营的</w:t>
      </w:r>
      <w:r>
        <w:rPr>
          <w:rFonts w:hint="eastAsia" w:ascii="宋体" w:hAnsi="宋体" w:cs="宋体"/>
          <w:sz w:val="32"/>
          <w:szCs w:val="32"/>
          <w:lang w:val="en-US" w:eastAsia="zh-CN"/>
        </w:rPr>
        <w:t>9.36</w:t>
      </w:r>
      <w:r>
        <w:rPr>
          <w:rFonts w:hint="eastAsia" w:ascii="宋体" w:hAnsi="宋体" w:eastAsia="宋体" w:cs="宋体"/>
          <w:sz w:val="32"/>
          <w:szCs w:val="32"/>
          <w:lang w:val="en-US" w:eastAsia="zh-CN"/>
        </w:rPr>
        <w:t>公</w:t>
      </w:r>
      <w:r>
        <w:rPr>
          <w:rFonts w:hint="eastAsia" w:ascii="宋体" w:hAnsi="宋体" w:eastAsia="宋体" w:cs="宋体"/>
          <w:sz w:val="32"/>
          <w:szCs w:val="32"/>
        </w:rPr>
        <w:t>斤</w:t>
      </w:r>
      <w:r>
        <w:rPr>
          <w:rFonts w:hint="eastAsia" w:ascii="宋体" w:hAnsi="宋体" w:cs="宋体"/>
          <w:sz w:val="32"/>
          <w:szCs w:val="32"/>
          <w:lang w:val="en-US" w:eastAsia="zh-CN"/>
        </w:rPr>
        <w:t>羊肉</w:t>
      </w:r>
      <w:r>
        <w:rPr>
          <w:rFonts w:hint="eastAsia" w:ascii="宋体" w:hAnsi="宋体" w:eastAsia="宋体" w:cs="宋体"/>
          <w:sz w:val="32"/>
          <w:szCs w:val="32"/>
        </w:rPr>
        <w:t>未经过检疫。</w:t>
      </w:r>
    </w:p>
    <w:p w14:paraId="0B2CFAA9">
      <w:pPr>
        <w:ind w:firstLine="640" w:firstLineChars="200"/>
        <w:rPr>
          <w:rFonts w:hint="eastAsia" w:ascii="宋体" w:hAnsi="宋体" w:eastAsia="宋体" w:cs="宋体"/>
          <w:sz w:val="32"/>
          <w:szCs w:val="32"/>
        </w:rPr>
      </w:pPr>
      <w:r>
        <w:rPr>
          <w:rFonts w:hint="eastAsia" w:ascii="宋体" w:hAnsi="宋体" w:eastAsia="宋体" w:cs="宋体"/>
          <w:sz w:val="32"/>
          <w:szCs w:val="32"/>
        </w:rPr>
        <w:t>（违反法律、法规或者规章的事实）因不符合《动物检疫管</w:t>
      </w:r>
      <w:bookmarkStart w:id="3" w:name="_GoBack"/>
      <w:bookmarkEnd w:id="3"/>
      <w:r>
        <w:rPr>
          <w:rFonts w:hint="eastAsia" w:ascii="宋体" w:hAnsi="宋体" w:eastAsia="宋体" w:cs="宋体"/>
          <w:sz w:val="32"/>
          <w:szCs w:val="32"/>
        </w:rPr>
        <w:t>理办法》第四十三条的规定，</w:t>
      </w:r>
      <w:r>
        <w:rPr>
          <w:rFonts w:hint="eastAsia" w:ascii="宋体" w:hAnsi="宋体" w:cs="宋体"/>
          <w:sz w:val="32"/>
          <w:szCs w:val="32"/>
          <w:lang w:val="en-US" w:eastAsia="zh-CN"/>
        </w:rPr>
        <w:t>羊肉</w:t>
      </w:r>
      <w:r>
        <w:rPr>
          <w:rFonts w:hint="eastAsia" w:ascii="宋体" w:hAnsi="宋体" w:eastAsia="宋体" w:cs="宋体"/>
          <w:sz w:val="32"/>
          <w:szCs w:val="32"/>
        </w:rPr>
        <w:t xml:space="preserve">无法补检。有现场检查笔录、调查笔录、照片等为证。  </w:t>
      </w:r>
    </w:p>
    <w:p w14:paraId="76D59FC7">
      <w:pPr>
        <w:ind w:firstLine="640" w:firstLineChars="200"/>
        <w:rPr>
          <w:rFonts w:hint="eastAsia" w:ascii="宋体" w:hAnsi="宋体" w:eastAsia="宋体" w:cs="宋体"/>
          <w:sz w:val="32"/>
          <w:szCs w:val="32"/>
        </w:rPr>
      </w:pPr>
      <w:r>
        <w:rPr>
          <w:rFonts w:hint="eastAsia" w:ascii="宋体" w:hAnsi="宋体" w:cs="宋体"/>
          <w:sz w:val="32"/>
          <w:szCs w:val="32"/>
          <w:lang w:val="en-US" w:eastAsia="zh-CN"/>
        </w:rPr>
        <w:t xml:space="preserve">李洪发 </w:t>
      </w:r>
      <w:r>
        <w:rPr>
          <w:rFonts w:hint="eastAsia" w:ascii="宋体" w:hAnsi="宋体" w:eastAsia="宋体" w:cs="宋体"/>
          <w:sz w:val="32"/>
          <w:szCs w:val="32"/>
        </w:rPr>
        <w:t>在收到行政处罚事先告知书 （临</w:t>
      </w:r>
      <w:r>
        <w:rPr>
          <w:rFonts w:hint="eastAsia" w:ascii="宋体" w:hAnsi="宋体" w:eastAsia="宋体" w:cs="宋体"/>
          <w:sz w:val="32"/>
          <w:szCs w:val="32"/>
          <w:lang w:eastAsia="zh-CN"/>
        </w:rPr>
        <w:t>农</w:t>
      </w:r>
      <w:r>
        <w:rPr>
          <w:rFonts w:hint="eastAsia" w:ascii="宋体" w:hAnsi="宋体" w:eastAsia="宋体" w:cs="宋体"/>
          <w:sz w:val="32"/>
          <w:szCs w:val="32"/>
        </w:rPr>
        <w:t>（动监）告〔202</w:t>
      </w:r>
      <w:r>
        <w:rPr>
          <w:rFonts w:hint="eastAsia" w:ascii="宋体" w:hAnsi="宋体" w:cs="宋体"/>
          <w:sz w:val="32"/>
          <w:szCs w:val="32"/>
          <w:lang w:val="en-US" w:eastAsia="zh-CN"/>
        </w:rPr>
        <w:t>5</w:t>
      </w:r>
      <w:r>
        <w:rPr>
          <w:rFonts w:hint="eastAsia" w:ascii="宋体" w:hAnsi="宋体" w:eastAsia="宋体" w:cs="宋体"/>
          <w:sz w:val="32"/>
          <w:szCs w:val="32"/>
        </w:rPr>
        <w:t>〕</w:t>
      </w:r>
      <w:r>
        <w:rPr>
          <w:rFonts w:hint="eastAsia" w:ascii="宋体" w:hAnsi="宋体" w:eastAsia="宋体" w:cs="宋体"/>
          <w:sz w:val="32"/>
          <w:szCs w:val="32"/>
          <w:lang w:val="en-US" w:eastAsia="zh-CN"/>
        </w:rPr>
        <w:t>0</w:t>
      </w:r>
      <w:r>
        <w:rPr>
          <w:rFonts w:hint="eastAsia" w:ascii="宋体" w:hAnsi="宋体" w:eastAsia="宋体" w:cs="宋体"/>
          <w:sz w:val="32"/>
          <w:szCs w:val="32"/>
        </w:rPr>
        <w:t xml:space="preserve">1号）后，在规定时间内未向本机关提出陈述申辩。 </w:t>
      </w:r>
    </w:p>
    <w:p w14:paraId="7ED12D7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宋体" w:cs="宋体"/>
          <w:sz w:val="32"/>
          <w:szCs w:val="32"/>
          <w:u w:val="none"/>
          <w:lang w:eastAsia="zh-CN"/>
        </w:rPr>
      </w:pPr>
      <w:r>
        <w:rPr>
          <w:rFonts w:hint="eastAsia" w:ascii="宋体" w:hAnsi="宋体" w:eastAsia="宋体" w:cs="宋体"/>
          <w:sz w:val="32"/>
          <w:szCs w:val="32"/>
        </w:rPr>
        <w:t>依据</w:t>
      </w:r>
      <w:r>
        <w:rPr>
          <w:rFonts w:hint="eastAsia" w:ascii="宋体" w:hAnsi="宋体" w:eastAsia="宋体" w:cs="宋体"/>
          <w:sz w:val="32"/>
          <w:szCs w:val="32"/>
          <w:u w:val="none"/>
        </w:rPr>
        <w:t>《动物检疫管理办法》第四十三条：依法应当检疫而未经检疫的肉、脏器、脂、头、蹄、血液、筋等，符合下列条件的，由动物卫生监督机构出具《动物检疫合格证明》，并依照《中华人民共和国动物防疫法》第</w:t>
      </w:r>
      <w:r>
        <w:rPr>
          <w:rFonts w:hint="eastAsia" w:ascii="宋体" w:hAnsi="宋体" w:cs="宋体"/>
          <w:sz w:val="32"/>
          <w:szCs w:val="32"/>
          <w:u w:val="none"/>
          <w:lang w:eastAsia="zh-CN"/>
        </w:rPr>
        <w:t>一百</w:t>
      </w:r>
      <w:r>
        <w:rPr>
          <w:rFonts w:hint="eastAsia" w:ascii="宋体" w:hAnsi="宋体" w:eastAsia="宋体" w:cs="宋体"/>
          <w:sz w:val="32"/>
          <w:szCs w:val="32"/>
          <w:u w:val="none"/>
        </w:rPr>
        <w:t>条的规定进行处罚；不符合下列条件的，予以没收销毁，并依照《中华人民共和国动物防疫法》第</w:t>
      </w:r>
      <w:r>
        <w:rPr>
          <w:rFonts w:hint="eastAsia" w:ascii="宋体" w:hAnsi="宋体" w:cs="宋体"/>
          <w:sz w:val="32"/>
          <w:szCs w:val="32"/>
          <w:u w:val="none"/>
          <w:lang w:eastAsia="zh-CN"/>
        </w:rPr>
        <w:t>一百</w:t>
      </w:r>
      <w:r>
        <w:rPr>
          <w:rFonts w:hint="eastAsia" w:ascii="宋体" w:hAnsi="宋体" w:eastAsia="宋体" w:cs="宋体"/>
          <w:sz w:val="32"/>
          <w:szCs w:val="32"/>
          <w:u w:val="none"/>
        </w:rPr>
        <w:t>条的规定进行处罚:依法应当检疫而未经检疫的动物、动物产品，由县级以上地方人民政府农业农村主管部门依照《中华人民共和国动物防疫法》处理处罚，不具备补检条件的，予以收缴销毁;具备补检条件的，由动物卫生监督机构补检。依法应当检疫而未经检疫的胴体、肉、脏器、脂、血液、精液、卵、胚胎、骨、蹄、头、筋、种蛋等动物产品，不予补检，予以收缴销毁。依据《中华人民共和国动物防疫法》第</w:t>
      </w:r>
      <w:r>
        <w:rPr>
          <w:rFonts w:hint="eastAsia" w:ascii="宋体" w:hAnsi="宋体" w:cs="宋体"/>
          <w:sz w:val="32"/>
          <w:szCs w:val="32"/>
          <w:u w:val="none"/>
          <w:lang w:eastAsia="zh-CN"/>
        </w:rPr>
        <w:t>一百</w:t>
      </w:r>
      <w:r>
        <w:rPr>
          <w:rFonts w:hint="eastAsia" w:ascii="宋体" w:hAnsi="宋体" w:eastAsia="宋体" w:cs="宋体"/>
          <w:sz w:val="32"/>
          <w:szCs w:val="32"/>
          <w:u w:val="none"/>
        </w:rPr>
        <w:t>条：“违反本法第二十</w:t>
      </w:r>
      <w:r>
        <w:rPr>
          <w:rFonts w:hint="eastAsia" w:ascii="宋体" w:hAnsi="宋体" w:cs="宋体"/>
          <w:sz w:val="32"/>
          <w:szCs w:val="32"/>
          <w:u w:val="none"/>
          <w:lang w:eastAsia="zh-CN"/>
        </w:rPr>
        <w:t>九</w:t>
      </w:r>
      <w:r>
        <w:rPr>
          <w:rFonts w:hint="eastAsia" w:ascii="宋体" w:hAnsi="宋体" w:eastAsia="宋体" w:cs="宋体"/>
          <w:sz w:val="32"/>
          <w:szCs w:val="32"/>
          <w:u w:val="none"/>
        </w:rPr>
        <w:t>条规定，屠宰、经营、运输动物或者生产、经营、加工、贮藏、运输动物产品的，由由县级以上地方人民政府农业农村主管部门责令改正、处同类检疫合格动物、动物产品货值金额一倍以下罚款”之规定</w:t>
      </w:r>
      <w:r>
        <w:rPr>
          <w:rFonts w:hint="eastAsia" w:ascii="宋体" w:hAnsi="宋体" w:cs="宋体"/>
          <w:sz w:val="32"/>
          <w:szCs w:val="32"/>
          <w:u w:val="none"/>
          <w:lang w:eastAsia="zh-CN"/>
        </w:rPr>
        <w:t>。</w:t>
      </w:r>
    </w:p>
    <w:p w14:paraId="78AC590E">
      <w:pPr>
        <w:ind w:firstLine="640" w:firstLineChars="200"/>
        <w:rPr>
          <w:rFonts w:hint="eastAsia" w:ascii="仿宋_GB2312" w:eastAsia="仿宋_GB2312"/>
          <w:sz w:val="32"/>
          <w:szCs w:val="32"/>
        </w:rPr>
      </w:pPr>
    </w:p>
    <w:p w14:paraId="78D7EC12">
      <w:pPr>
        <w:ind w:firstLine="640" w:firstLineChars="200"/>
        <w:rPr>
          <w:rFonts w:hint="eastAsia" w:ascii="仿宋_GB2312" w:eastAsia="仿宋_GB2312"/>
          <w:sz w:val="32"/>
          <w:szCs w:val="32"/>
        </w:rPr>
      </w:pPr>
      <w:r>
        <w:rPr>
          <w:rFonts w:hint="eastAsia" w:ascii="宋体" w:hAnsi="宋体" w:eastAsia="宋体" w:cs="宋体"/>
          <w:sz w:val="32"/>
          <w:szCs w:val="32"/>
        </w:rPr>
        <w:t>本机关</w:t>
      </w:r>
      <w:r>
        <w:rPr>
          <w:rFonts w:hint="eastAsia" w:ascii="宋体" w:hAnsi="宋体" w:eastAsia="宋体" w:cs="宋体"/>
          <w:sz w:val="32"/>
          <w:szCs w:val="32"/>
          <w:lang w:eastAsia="zh-CN"/>
        </w:rPr>
        <w:t>做出如下行政处罚决定</w:t>
      </w:r>
      <w:r>
        <w:rPr>
          <w:rFonts w:hint="eastAsia" w:ascii="宋体" w:hAnsi="宋体" w:eastAsia="宋体" w:cs="宋体"/>
          <w:sz w:val="32"/>
          <w:szCs w:val="32"/>
        </w:rPr>
        <w:t>：</w:t>
      </w:r>
    </w:p>
    <w:p w14:paraId="53A5EEBC">
      <w:pPr>
        <w:keepNext w:val="0"/>
        <w:keepLines w:val="0"/>
        <w:pageBreakBefore w:val="0"/>
        <w:widowControl w:val="0"/>
        <w:kinsoku/>
        <w:wordWrap/>
        <w:overflowPunct/>
        <w:topLinePunct w:val="0"/>
        <w:autoSpaceDE/>
        <w:autoSpaceDN/>
        <w:bidi w:val="0"/>
        <w:adjustRightInd/>
        <w:snapToGrid/>
        <w:spacing w:line="400" w:lineRule="exact"/>
        <w:ind w:left="638" w:leftChars="304" w:firstLine="0" w:firstLineChars="0"/>
        <w:jc w:val="left"/>
        <w:textAlignment w:val="auto"/>
        <w:rPr>
          <w:rFonts w:hint="eastAsia" w:ascii="宋体" w:hAnsi="宋体" w:eastAsia="宋体" w:cs="宋体"/>
          <w:sz w:val="32"/>
          <w:szCs w:val="32"/>
          <w:u w:val="single"/>
          <w:lang w:eastAsia="zh-CN"/>
        </w:rPr>
      </w:pPr>
      <w:r>
        <w:rPr>
          <w:rFonts w:hint="eastAsia" w:ascii="宋体" w:hAnsi="宋体" w:eastAsia="宋体" w:cs="宋体"/>
          <w:sz w:val="32"/>
          <w:szCs w:val="32"/>
          <w:u w:val="single"/>
        </w:rPr>
        <w:t>1、没收</w:t>
      </w:r>
      <w:r>
        <w:rPr>
          <w:rFonts w:hint="eastAsia" w:ascii="宋体" w:hAnsi="宋体" w:cs="宋体"/>
          <w:sz w:val="32"/>
          <w:szCs w:val="32"/>
          <w:u w:val="single"/>
          <w:lang w:val="en-US" w:eastAsia="zh-CN"/>
        </w:rPr>
        <w:t>羊肉9.36</w:t>
      </w:r>
      <w:r>
        <w:rPr>
          <w:rFonts w:hint="eastAsia" w:ascii="宋体" w:hAnsi="宋体" w:eastAsia="宋体" w:cs="宋体"/>
          <w:sz w:val="32"/>
          <w:szCs w:val="32"/>
          <w:u w:val="single"/>
          <w:lang w:val="en-US" w:eastAsia="zh-CN"/>
        </w:rPr>
        <w:t>公</w:t>
      </w:r>
      <w:r>
        <w:rPr>
          <w:rFonts w:hint="eastAsia" w:ascii="宋体" w:hAnsi="宋体" w:eastAsia="宋体" w:cs="宋体"/>
          <w:sz w:val="32"/>
          <w:szCs w:val="32"/>
          <w:u w:val="single"/>
        </w:rPr>
        <w:t>斤（</w:t>
      </w:r>
      <w:r>
        <w:rPr>
          <w:rFonts w:hint="eastAsia" w:ascii="宋体" w:hAnsi="宋体" w:cs="宋体"/>
          <w:sz w:val="32"/>
          <w:szCs w:val="32"/>
          <w:u w:val="single"/>
          <w:lang w:val="en-US" w:eastAsia="zh-CN"/>
        </w:rPr>
        <w:t>玖</w:t>
      </w:r>
      <w:r>
        <w:rPr>
          <w:rFonts w:hint="eastAsia" w:ascii="宋体" w:hAnsi="宋体" w:eastAsia="宋体" w:cs="宋体"/>
          <w:sz w:val="32"/>
          <w:szCs w:val="32"/>
          <w:u w:val="single"/>
          <w:lang w:eastAsia="zh-CN"/>
        </w:rPr>
        <w:t>点</w:t>
      </w:r>
      <w:r>
        <w:rPr>
          <w:rFonts w:hint="eastAsia" w:ascii="宋体" w:hAnsi="宋体" w:cs="宋体"/>
          <w:sz w:val="32"/>
          <w:szCs w:val="32"/>
          <w:u w:val="single"/>
          <w:lang w:val="en-US" w:eastAsia="zh-CN"/>
        </w:rPr>
        <w:t>叁陆</w:t>
      </w:r>
      <w:r>
        <w:rPr>
          <w:rFonts w:hint="eastAsia" w:ascii="宋体" w:hAnsi="宋体" w:eastAsia="宋体" w:cs="宋体"/>
          <w:sz w:val="32"/>
          <w:szCs w:val="32"/>
          <w:u w:val="single"/>
          <w:lang w:eastAsia="zh-CN"/>
        </w:rPr>
        <w:t>公</w:t>
      </w:r>
      <w:r>
        <w:rPr>
          <w:rFonts w:hint="eastAsia" w:ascii="宋体" w:hAnsi="宋体" w:eastAsia="宋体" w:cs="宋体"/>
          <w:sz w:val="32"/>
          <w:szCs w:val="32"/>
          <w:u w:val="single"/>
        </w:rPr>
        <w:t>斤）</w:t>
      </w:r>
      <w:r>
        <w:rPr>
          <w:rFonts w:hint="eastAsia" w:ascii="宋体" w:hAnsi="宋体" w:eastAsia="宋体" w:cs="宋体"/>
          <w:sz w:val="32"/>
          <w:szCs w:val="32"/>
          <w:u w:val="single"/>
          <w:lang w:eastAsia="zh-CN"/>
        </w:rPr>
        <w:t>。</w:t>
      </w:r>
    </w:p>
    <w:p w14:paraId="4300B259">
      <w:pPr>
        <w:ind w:left="638" w:leftChars="304" w:firstLine="0" w:firstLineChars="0"/>
        <w:rPr>
          <w:rFonts w:hint="eastAsia" w:ascii="仿宋_GB2312" w:eastAsia="仿宋_GB2312"/>
          <w:sz w:val="32"/>
          <w:szCs w:val="32"/>
          <w:u w:val="single"/>
        </w:rPr>
      </w:pPr>
      <w:r>
        <w:rPr>
          <w:rFonts w:hint="eastAsia" w:ascii="宋体" w:hAnsi="宋体" w:eastAsia="宋体" w:cs="宋体"/>
          <w:sz w:val="32"/>
          <w:szCs w:val="32"/>
          <w:u w:val="single"/>
        </w:rPr>
        <w:t>2、处同类检疫合格动物产品货值</w:t>
      </w:r>
      <w:r>
        <w:rPr>
          <w:rFonts w:hint="eastAsia" w:ascii="宋体" w:hAnsi="宋体" w:eastAsia="宋体" w:cs="宋体"/>
          <w:sz w:val="32"/>
          <w:szCs w:val="32"/>
          <w:u w:val="single"/>
          <w:lang w:val="en-US" w:eastAsia="zh-CN"/>
        </w:rPr>
        <w:t>1倍以下罚款即罚</w:t>
      </w:r>
      <w:r>
        <w:rPr>
          <w:rFonts w:hint="eastAsia" w:ascii="宋体" w:hAnsi="宋体"/>
          <w:sz w:val="32"/>
          <w:szCs w:val="32"/>
          <w:u w:val="single"/>
          <w:lang w:val="en-US" w:eastAsia="zh-CN"/>
        </w:rPr>
        <w:t>款300</w:t>
      </w:r>
      <w:r>
        <w:rPr>
          <w:rFonts w:hint="eastAsia" w:ascii="仿宋" w:hAnsi="仿宋" w:eastAsia="仿宋" w:cs="仿宋"/>
          <w:sz w:val="32"/>
          <w:szCs w:val="32"/>
          <w:u w:val="single"/>
          <w:lang w:val="en-US" w:eastAsia="zh-CN"/>
        </w:rPr>
        <w:t>（￥）</w:t>
      </w:r>
      <w:r>
        <w:rPr>
          <w:rFonts w:hint="eastAsia" w:ascii="宋体" w:hAnsi="宋体"/>
          <w:sz w:val="32"/>
          <w:szCs w:val="32"/>
          <w:u w:val="single"/>
        </w:rPr>
        <w:t>。</w:t>
      </w:r>
    </w:p>
    <w:p w14:paraId="66868A64">
      <w:pPr>
        <w:ind w:firstLine="640" w:firstLineChars="200"/>
        <w:rPr>
          <w:rFonts w:hint="eastAsia" w:ascii="宋体" w:hAnsi="宋体" w:eastAsia="宋体" w:cs="宋体"/>
          <w:sz w:val="32"/>
          <w:szCs w:val="32"/>
        </w:rPr>
      </w:pPr>
      <w:r>
        <w:rPr>
          <w:rFonts w:hint="eastAsia" w:ascii="宋体" w:hAnsi="宋体" w:eastAsia="宋体" w:cs="宋体"/>
          <w:sz w:val="32"/>
          <w:szCs w:val="32"/>
        </w:rPr>
        <w:t>当事人必须在收到本处罚决定书之日起15日内持本决定书到</w:t>
      </w:r>
      <w:r>
        <w:rPr>
          <w:rFonts w:hint="eastAsia" w:ascii="宋体" w:hAnsi="宋体" w:eastAsia="宋体" w:cs="宋体"/>
          <w:sz w:val="32"/>
          <w:szCs w:val="32"/>
          <w:lang w:eastAsia="zh-CN"/>
        </w:rPr>
        <w:t>临江市农商银行政务中心支行缴纳罚款，银行账号</w:t>
      </w:r>
      <w:r>
        <w:rPr>
          <w:rFonts w:hint="eastAsia" w:ascii="宋体" w:hAnsi="宋体" w:cs="宋体"/>
          <w:sz w:val="32"/>
          <w:szCs w:val="32"/>
          <w:lang w:val="en-US" w:eastAsia="zh-CN"/>
        </w:rPr>
        <w:t>0807230129000362445</w:t>
      </w:r>
      <w:r>
        <w:rPr>
          <w:rFonts w:hint="eastAsia" w:ascii="宋体" w:hAnsi="宋体" w:eastAsia="宋体" w:cs="宋体"/>
          <w:sz w:val="32"/>
          <w:szCs w:val="32"/>
          <w:lang w:val="en-US" w:eastAsia="zh-CN"/>
        </w:rPr>
        <w:t>，</w:t>
      </w:r>
      <w:r>
        <w:rPr>
          <w:rFonts w:hint="eastAsia" w:ascii="宋体" w:hAnsi="宋体" w:eastAsia="宋体" w:cs="宋体"/>
          <w:sz w:val="32"/>
          <w:szCs w:val="32"/>
        </w:rPr>
        <w:t>逾期不按规定缴纳罚款的，每日按罚款数额的3%加处罚款。</w:t>
      </w:r>
    </w:p>
    <w:p w14:paraId="255033B5">
      <w:pPr>
        <w:ind w:firstLine="640" w:firstLineChars="200"/>
        <w:rPr>
          <w:rFonts w:hint="eastAsia" w:ascii="宋体" w:hAnsi="宋体" w:eastAsia="宋体" w:cs="宋体"/>
          <w:sz w:val="32"/>
          <w:szCs w:val="32"/>
        </w:rPr>
      </w:pPr>
      <w:r>
        <w:rPr>
          <w:rFonts w:hint="eastAsia" w:ascii="宋体" w:hAnsi="宋体" w:eastAsia="宋体" w:cs="宋体"/>
          <w:sz w:val="32"/>
          <w:szCs w:val="32"/>
        </w:rPr>
        <w:t>当事人对本处罚决定不服的，可以在收到本处罚决定书之日起六十日内向人民政府或申请行政复议；或者六个月内向人民法院提起行政诉讼。行政复议和行政诉讼期间，本处罚决定不停止执行。</w:t>
      </w:r>
    </w:p>
    <w:p w14:paraId="3F9A8532">
      <w:pPr>
        <w:ind w:firstLine="640" w:firstLineChars="200"/>
        <w:rPr>
          <w:rFonts w:hint="eastAsia" w:ascii="宋体" w:hAnsi="宋体" w:eastAsia="宋体" w:cs="宋体"/>
          <w:sz w:val="32"/>
          <w:szCs w:val="32"/>
        </w:rPr>
      </w:pPr>
      <w:r>
        <w:rPr>
          <w:rFonts w:hint="eastAsia" w:ascii="宋体" w:hAnsi="宋体" w:eastAsia="宋体" w:cs="宋体"/>
          <w:sz w:val="32"/>
          <w:szCs w:val="32"/>
        </w:rPr>
        <w:t>当事人逾期不申请行政复议或提起行政诉讼，也不履行本行政处罚决定的，本机关将依法申请人民法院强制执行。</w:t>
      </w:r>
    </w:p>
    <w:p w14:paraId="7534D935">
      <w:pPr>
        <w:spacing w:beforeLines="50" w:line="400" w:lineRule="exact"/>
        <w:ind w:right="320"/>
        <w:jc w:val="right"/>
        <w:rPr>
          <w:rFonts w:hint="eastAsia" w:ascii="宋体" w:hAnsi="宋体" w:eastAsia="宋体" w:cs="宋体"/>
          <w:sz w:val="32"/>
          <w:szCs w:val="32"/>
        </w:rPr>
      </w:pPr>
      <w:r>
        <w:rPr>
          <w:rFonts w:hint="eastAsia" w:ascii="宋体" w:hAnsi="宋体" w:eastAsia="宋体" w:cs="宋体"/>
          <w:sz w:val="32"/>
          <w:szCs w:val="32"/>
          <w:lang w:eastAsia="zh-CN"/>
        </w:rPr>
        <w:t>临江市农业农村局</w:t>
      </w:r>
      <w:r>
        <w:rPr>
          <w:rFonts w:hint="eastAsia" w:ascii="宋体" w:hAnsi="宋体" w:eastAsia="宋体" w:cs="宋体"/>
          <w:sz w:val="32"/>
          <w:szCs w:val="32"/>
        </w:rPr>
        <w:t>（印章）</w:t>
      </w:r>
    </w:p>
    <w:p w14:paraId="5476E9D1">
      <w:pPr>
        <w:spacing w:beforeLines="50" w:line="400" w:lineRule="exact"/>
        <w:ind w:right="320"/>
        <w:jc w:val="center"/>
        <w:rPr>
          <w:rFonts w:hint="eastAsia" w:ascii="宋体" w:hAnsi="宋体" w:eastAsia="宋体" w:cs="宋体"/>
          <w:sz w:val="32"/>
          <w:szCs w:val="32"/>
        </w:rPr>
      </w:pPr>
      <w:r>
        <w:rPr>
          <w:rFonts w:hint="eastAsia" w:ascii="宋体" w:hAnsi="宋体" w:eastAsia="宋体" w:cs="宋体"/>
          <w:sz w:val="32"/>
          <w:szCs w:val="40"/>
        </w:rPr>
        <w:t xml:space="preserve">                       </w:t>
      </w:r>
      <w:r>
        <w:rPr>
          <w:rFonts w:hint="eastAsia" w:ascii="宋体" w:hAnsi="宋体" w:cs="宋体"/>
          <w:sz w:val="32"/>
          <w:szCs w:val="40"/>
          <w:lang w:val="en-US" w:eastAsia="zh-CN"/>
        </w:rPr>
        <w:t>2025</w:t>
      </w:r>
      <w:r>
        <w:rPr>
          <w:rFonts w:hint="eastAsia" w:ascii="宋体" w:hAnsi="宋体" w:eastAsia="宋体" w:cs="宋体"/>
          <w:sz w:val="32"/>
          <w:szCs w:val="40"/>
        </w:rPr>
        <w:t>年</w:t>
      </w:r>
      <w:r>
        <w:rPr>
          <w:rFonts w:hint="eastAsia" w:ascii="宋体" w:hAnsi="宋体" w:cs="宋体"/>
          <w:sz w:val="32"/>
          <w:szCs w:val="40"/>
          <w:lang w:val="en-US" w:eastAsia="zh-CN"/>
        </w:rPr>
        <w:t>6</w:t>
      </w:r>
      <w:r>
        <w:rPr>
          <w:rFonts w:hint="eastAsia" w:ascii="宋体" w:hAnsi="宋体" w:eastAsia="宋体" w:cs="宋体"/>
          <w:sz w:val="32"/>
          <w:szCs w:val="40"/>
        </w:rPr>
        <w:t>月</w:t>
      </w:r>
      <w:r>
        <w:rPr>
          <w:rFonts w:hint="eastAsia" w:ascii="宋体" w:hAnsi="宋体" w:cs="宋体"/>
          <w:sz w:val="32"/>
          <w:szCs w:val="40"/>
          <w:lang w:val="en-US" w:eastAsia="zh-CN"/>
        </w:rPr>
        <w:t>24</w:t>
      </w:r>
      <w:r>
        <w:rPr>
          <w:rFonts w:hint="eastAsia" w:ascii="宋体" w:hAnsi="宋体" w:eastAsia="宋体" w:cs="宋体"/>
          <w:sz w:val="32"/>
          <w:szCs w:val="40"/>
        </w:rPr>
        <w:t>日</w:t>
      </w:r>
    </w:p>
    <w:p w14:paraId="04D92F9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amp;quot">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宋体-18030">
    <w:altName w:val="宋体"/>
    <w:panose1 w:val="02010609060101010101"/>
    <w:charset w:val="86"/>
    <w:family w:val="modern"/>
    <w:pitch w:val="default"/>
    <w:sig w:usb0="00000000" w:usb1="00000000" w:usb2="000A005E"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DC07A56"/>
    <w:rsid w:val="32A1153B"/>
    <w:rsid w:val="4FF5479B"/>
    <w:rsid w:val="6BBB38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next w:val="1"/>
    <w:qFormat/>
    <w:uiPriority w:val="0"/>
    <w:pPr>
      <w:widowControl/>
      <w:shd w:val="clear" w:color="auto" w:fill="FFFFFF"/>
      <w:jc w:val="center"/>
      <w:textAlignment w:val="baseline"/>
      <w:outlineLvl w:val="0"/>
    </w:pPr>
    <w:rPr>
      <w:rFonts w:ascii="宋体" w:hAnsi="宋体" w:eastAsia="华文中宋" w:cs="Times New Roman"/>
      <w:b/>
      <w:kern w:val="0"/>
      <w:sz w:val="44"/>
      <w:szCs w:val="44"/>
      <w:shd w:val="clear" w:color="auto" w:fill="FFFFFF"/>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1147</Words>
  <Characters>1204</Characters>
  <Lines>0</Lines>
  <Paragraphs>0</Paragraphs>
  <TotalTime>14</TotalTime>
  <ScaleCrop>false</ScaleCrop>
  <LinksUpToDate>false</LinksUpToDate>
  <CharactersWithSpaces>1249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2025-06-04T01:48:00Z</dcterms:created>
  <dc:creator>Administrator</dc:creator>
  <cp:lastModifiedBy>花生什么书</cp:lastModifiedBy>
  <cp:lastPrinted>2025-06-24T01:14:00Z</cp:lastPrinted>
  <dcterms:modified xsi:type="dcterms:W3CDTF">2025-07-03T07:54:27Z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eyJoZGlkIjoiYTEyZmQ5ZTgyZDI4Mjk2NWEzNzFkMzI0OThjYjgwMmIiLCJ1c2VySWQiOiI1MjY4ODMxNjgifQ==</vt:lpwstr>
  </property>
  <property fmtid="{D5CDD505-2E9C-101B-9397-08002B2CF9AE}" pid="4" name="ICV">
    <vt:lpwstr>C8A1AA8F916A4D249640377B00EA0229_13</vt:lpwstr>
  </property>
</Properties>
</file>